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424" w:rsidRDefault="00154286" w:rsidP="00E978C8">
      <w:pPr>
        <w:spacing w:after="0" w:line="240" w:lineRule="auto"/>
        <w:ind w:left="-1276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800850" cy="9509449"/>
            <wp:effectExtent l="19050" t="0" r="0" b="0"/>
            <wp:docPr id="2" name="Рисунок 1" descr="H:\ПЕДКАБИНЕТ\Сайт\70-летие Победы\титульник пла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ЕДКАБИНЕТ\Сайт\70-летие Победы\титульник пла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EFEFF"/>
                        </a:clrFrom>
                        <a:clrTo>
                          <a:srgbClr val="FEFEFF">
                            <a:alpha val="0"/>
                          </a:srgbClr>
                        </a:clrTo>
                      </a:clrChange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1292" cy="9510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8EC" w:rsidRPr="005D28EC" w:rsidRDefault="005D28EC" w:rsidP="00E978C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8EC">
        <w:rPr>
          <w:rFonts w:ascii="Times New Roman" w:hAnsi="Times New Roman" w:cs="Times New Roman"/>
          <w:sz w:val="24"/>
          <w:szCs w:val="24"/>
        </w:rPr>
        <w:lastRenderedPageBreak/>
        <w:t xml:space="preserve">Патриотическое воспитание подрастающего поколения - одно из самых актуальных задач нашего времени. Необходимо восстановить эту связь, чтобы и наши дети ощутили отношение к тем далеким военным событиям. Начинать делать это нужно как можно раньше, пока в малыше еще не иссяк пылкий естественный интерес ко всему происходящему в мире. </w:t>
      </w:r>
    </w:p>
    <w:p w:rsidR="005D28EC" w:rsidRPr="005D28EC" w:rsidRDefault="005D28EC" w:rsidP="005D28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8EC">
        <w:rPr>
          <w:rFonts w:ascii="Times New Roman" w:hAnsi="Times New Roman" w:cs="Times New Roman"/>
          <w:sz w:val="24"/>
          <w:szCs w:val="24"/>
        </w:rPr>
        <w:t xml:space="preserve">Мы не должны забывать тех, кто отстоял свободу и независимость нашего народа. Верно, сказано: «Забыл прошлое – потерял будущее». Но мы должны не только помнить, но и быть достойными их великого подвига. </w:t>
      </w:r>
    </w:p>
    <w:p w:rsidR="005D28EC" w:rsidRPr="005D28EC" w:rsidRDefault="005D28EC" w:rsidP="005D28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8EC">
        <w:rPr>
          <w:rFonts w:ascii="Times New Roman" w:hAnsi="Times New Roman" w:cs="Times New Roman"/>
          <w:b/>
          <w:sz w:val="24"/>
          <w:szCs w:val="24"/>
        </w:rPr>
        <w:t>Ц</w:t>
      </w:r>
      <w:r>
        <w:rPr>
          <w:rFonts w:ascii="Times New Roman" w:hAnsi="Times New Roman" w:cs="Times New Roman"/>
          <w:b/>
          <w:sz w:val="24"/>
          <w:szCs w:val="24"/>
        </w:rPr>
        <w:t>ель</w:t>
      </w:r>
      <w:r w:rsidRPr="005D28E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ф</w:t>
      </w:r>
      <w:r w:rsidRPr="005D28EC">
        <w:rPr>
          <w:rFonts w:ascii="Times New Roman" w:hAnsi="Times New Roman" w:cs="Times New Roman"/>
          <w:sz w:val="24"/>
          <w:szCs w:val="24"/>
        </w:rPr>
        <w:t xml:space="preserve">ормирование </w:t>
      </w:r>
      <w:r w:rsidR="00647966">
        <w:rPr>
          <w:rFonts w:ascii="Times New Roman" w:hAnsi="Times New Roman" w:cs="Times New Roman"/>
          <w:sz w:val="24"/>
          <w:szCs w:val="24"/>
        </w:rPr>
        <w:t xml:space="preserve">элементарных </w:t>
      </w:r>
      <w:r w:rsidRPr="005D28EC">
        <w:rPr>
          <w:rFonts w:ascii="Times New Roman" w:hAnsi="Times New Roman" w:cs="Times New Roman"/>
          <w:sz w:val="24"/>
          <w:szCs w:val="24"/>
        </w:rPr>
        <w:t>представлений о Великой Отечественной войне</w:t>
      </w:r>
      <w:r w:rsidR="00647966">
        <w:rPr>
          <w:rFonts w:ascii="Times New Roman" w:hAnsi="Times New Roman" w:cs="Times New Roman"/>
          <w:sz w:val="24"/>
          <w:szCs w:val="24"/>
        </w:rPr>
        <w:t>.</w:t>
      </w:r>
      <w:r w:rsidRPr="005D28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8EC" w:rsidRPr="005D28EC" w:rsidRDefault="005D28EC" w:rsidP="005D28E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28EC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адачи</w:t>
      </w:r>
      <w:r w:rsidRPr="005D28EC">
        <w:rPr>
          <w:rFonts w:ascii="Times New Roman" w:hAnsi="Times New Roman" w:cs="Times New Roman"/>
          <w:b/>
          <w:sz w:val="24"/>
          <w:szCs w:val="24"/>
        </w:rPr>
        <w:t>:</w:t>
      </w:r>
      <w:r w:rsidRPr="005D28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28EC" w:rsidRPr="005D28EC" w:rsidRDefault="005D28EC" w:rsidP="005D28EC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5D28EC">
        <w:rPr>
          <w:rFonts w:ascii="Times New Roman" w:hAnsi="Times New Roman" w:cs="Times New Roman"/>
          <w:sz w:val="24"/>
          <w:szCs w:val="24"/>
        </w:rPr>
        <w:t xml:space="preserve">ормировать </w:t>
      </w:r>
      <w:r w:rsidR="00647966">
        <w:rPr>
          <w:rFonts w:ascii="Times New Roman" w:hAnsi="Times New Roman" w:cs="Times New Roman"/>
          <w:sz w:val="24"/>
          <w:szCs w:val="24"/>
        </w:rPr>
        <w:t xml:space="preserve">элементарные </w:t>
      </w:r>
      <w:r w:rsidRPr="005D28EC">
        <w:rPr>
          <w:rFonts w:ascii="Times New Roman" w:hAnsi="Times New Roman" w:cs="Times New Roman"/>
          <w:sz w:val="24"/>
          <w:szCs w:val="24"/>
        </w:rPr>
        <w:t>представлени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D28EC">
        <w:rPr>
          <w:rFonts w:ascii="Times New Roman" w:hAnsi="Times New Roman" w:cs="Times New Roman"/>
          <w:sz w:val="24"/>
          <w:szCs w:val="24"/>
        </w:rPr>
        <w:t xml:space="preserve"> об истории ВОВ, используя различные виды деятельности;</w:t>
      </w:r>
    </w:p>
    <w:p w:rsidR="005D28EC" w:rsidRPr="005D28EC" w:rsidRDefault="005D28EC" w:rsidP="005D28EC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D28EC">
        <w:rPr>
          <w:rFonts w:ascii="Times New Roman" w:hAnsi="Times New Roman" w:cs="Times New Roman"/>
          <w:sz w:val="24"/>
          <w:szCs w:val="24"/>
        </w:rPr>
        <w:t>ознакомить с ходом военных действий во время Великой Отечественной войны, со странами – участницами боевых действий, с городами героями;</w:t>
      </w:r>
    </w:p>
    <w:p w:rsidR="005D28EC" w:rsidRPr="005D28EC" w:rsidRDefault="005D28EC" w:rsidP="005D28EC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D28EC">
        <w:rPr>
          <w:rFonts w:ascii="Times New Roman" w:hAnsi="Times New Roman" w:cs="Times New Roman"/>
          <w:sz w:val="24"/>
          <w:szCs w:val="24"/>
        </w:rPr>
        <w:t>оказать мужество и героизм людей в ходе Великой Отечественной войны;</w:t>
      </w:r>
    </w:p>
    <w:p w:rsidR="005D28EC" w:rsidRPr="005D28EC" w:rsidRDefault="005D28EC" w:rsidP="005D28EC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D28EC">
        <w:rPr>
          <w:rFonts w:ascii="Times New Roman" w:hAnsi="Times New Roman" w:cs="Times New Roman"/>
          <w:sz w:val="24"/>
          <w:szCs w:val="24"/>
        </w:rPr>
        <w:t xml:space="preserve">азвивать </w:t>
      </w:r>
      <w:r w:rsidR="00647966">
        <w:rPr>
          <w:rFonts w:ascii="Times New Roman" w:hAnsi="Times New Roman" w:cs="Times New Roman"/>
          <w:sz w:val="24"/>
          <w:szCs w:val="24"/>
        </w:rPr>
        <w:t xml:space="preserve">умение </w:t>
      </w:r>
      <w:r w:rsidRPr="005D28EC">
        <w:rPr>
          <w:rFonts w:ascii="Times New Roman" w:hAnsi="Times New Roman" w:cs="Times New Roman"/>
          <w:sz w:val="24"/>
          <w:szCs w:val="24"/>
        </w:rPr>
        <w:t>воспри</w:t>
      </w:r>
      <w:r w:rsidR="00647966">
        <w:rPr>
          <w:rFonts w:ascii="Times New Roman" w:hAnsi="Times New Roman" w:cs="Times New Roman"/>
          <w:sz w:val="24"/>
          <w:szCs w:val="24"/>
        </w:rPr>
        <w:t>нимать</w:t>
      </w:r>
      <w:r w:rsidRPr="005D28EC">
        <w:rPr>
          <w:rFonts w:ascii="Times New Roman" w:hAnsi="Times New Roman" w:cs="Times New Roman"/>
          <w:sz w:val="24"/>
          <w:szCs w:val="24"/>
        </w:rPr>
        <w:t xml:space="preserve"> произведени</w:t>
      </w:r>
      <w:r w:rsidR="00647966">
        <w:rPr>
          <w:rFonts w:ascii="Times New Roman" w:hAnsi="Times New Roman" w:cs="Times New Roman"/>
          <w:sz w:val="24"/>
          <w:szCs w:val="24"/>
        </w:rPr>
        <w:t>я</w:t>
      </w:r>
      <w:r w:rsidRPr="005D28EC">
        <w:rPr>
          <w:rFonts w:ascii="Times New Roman" w:hAnsi="Times New Roman" w:cs="Times New Roman"/>
          <w:sz w:val="24"/>
          <w:szCs w:val="24"/>
        </w:rPr>
        <w:t xml:space="preserve"> литературы, живописи, музыки</w:t>
      </w:r>
      <w:r>
        <w:rPr>
          <w:rFonts w:ascii="Times New Roman" w:hAnsi="Times New Roman" w:cs="Times New Roman"/>
          <w:sz w:val="24"/>
          <w:szCs w:val="24"/>
        </w:rPr>
        <w:t xml:space="preserve"> военных лет</w:t>
      </w:r>
      <w:r w:rsidRPr="005D28EC">
        <w:rPr>
          <w:rFonts w:ascii="Times New Roman" w:hAnsi="Times New Roman" w:cs="Times New Roman"/>
          <w:sz w:val="24"/>
          <w:szCs w:val="24"/>
        </w:rPr>
        <w:t>;</w:t>
      </w:r>
    </w:p>
    <w:p w:rsidR="005D28EC" w:rsidRPr="005D28EC" w:rsidRDefault="005D28EC" w:rsidP="005D28EC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D28EC">
        <w:rPr>
          <w:rFonts w:ascii="Times New Roman" w:hAnsi="Times New Roman" w:cs="Times New Roman"/>
          <w:sz w:val="24"/>
          <w:szCs w:val="24"/>
        </w:rPr>
        <w:t>обогащать словарный запас;</w:t>
      </w:r>
    </w:p>
    <w:p w:rsidR="00647966" w:rsidRDefault="00647966" w:rsidP="00647966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D28EC">
        <w:rPr>
          <w:rFonts w:ascii="Times New Roman" w:hAnsi="Times New Roman" w:cs="Times New Roman"/>
          <w:sz w:val="24"/>
          <w:szCs w:val="24"/>
        </w:rPr>
        <w:t>воспит</w:t>
      </w:r>
      <w:r>
        <w:rPr>
          <w:rFonts w:ascii="Times New Roman" w:hAnsi="Times New Roman" w:cs="Times New Roman"/>
          <w:sz w:val="24"/>
          <w:szCs w:val="24"/>
        </w:rPr>
        <w:t>ывать</w:t>
      </w:r>
      <w:r w:rsidRPr="005D28EC">
        <w:rPr>
          <w:rFonts w:ascii="Times New Roman" w:hAnsi="Times New Roman" w:cs="Times New Roman"/>
          <w:sz w:val="24"/>
          <w:szCs w:val="24"/>
        </w:rPr>
        <w:t xml:space="preserve"> патриотически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D28EC">
        <w:rPr>
          <w:rFonts w:ascii="Times New Roman" w:hAnsi="Times New Roman" w:cs="Times New Roman"/>
          <w:sz w:val="24"/>
          <w:szCs w:val="24"/>
        </w:rPr>
        <w:t xml:space="preserve"> чувств</w:t>
      </w:r>
      <w:r>
        <w:rPr>
          <w:rFonts w:ascii="Times New Roman" w:hAnsi="Times New Roman" w:cs="Times New Roman"/>
          <w:sz w:val="24"/>
          <w:szCs w:val="24"/>
        </w:rPr>
        <w:t>а;</w:t>
      </w:r>
    </w:p>
    <w:p w:rsidR="005D28EC" w:rsidRPr="005D28EC" w:rsidRDefault="005D28EC" w:rsidP="005D28EC">
      <w:pPr>
        <w:pStyle w:val="ac"/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Pr="005D28EC">
        <w:rPr>
          <w:rFonts w:ascii="Times New Roman" w:hAnsi="Times New Roman" w:cs="Times New Roman"/>
          <w:sz w:val="24"/>
          <w:szCs w:val="24"/>
        </w:rPr>
        <w:t>ивлекать родителей к участию в создании наглядно-дидактического материала</w:t>
      </w:r>
      <w:r>
        <w:rPr>
          <w:rFonts w:ascii="Times New Roman" w:hAnsi="Times New Roman" w:cs="Times New Roman"/>
          <w:sz w:val="24"/>
          <w:szCs w:val="24"/>
        </w:rPr>
        <w:t>, вставках и т.д.</w:t>
      </w:r>
      <w:r w:rsidRPr="005D28EC">
        <w:rPr>
          <w:rFonts w:ascii="Times New Roman" w:hAnsi="Times New Roman" w:cs="Times New Roman"/>
          <w:sz w:val="24"/>
          <w:szCs w:val="24"/>
        </w:rPr>
        <w:t xml:space="preserve"> по теме В</w:t>
      </w:r>
      <w:r w:rsidR="00647966">
        <w:rPr>
          <w:rFonts w:ascii="Times New Roman" w:hAnsi="Times New Roman" w:cs="Times New Roman"/>
          <w:sz w:val="24"/>
          <w:szCs w:val="24"/>
        </w:rPr>
        <w:t>ОВ</w:t>
      </w:r>
      <w:r w:rsidRPr="005D28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D28EC" w:rsidRDefault="005D28EC" w:rsidP="005D28E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a5"/>
          <w:bdr w:val="none" w:sz="0" w:space="0" w:color="auto" w:frame="1"/>
        </w:rPr>
      </w:pPr>
    </w:p>
    <w:tbl>
      <w:tblPr>
        <w:tblStyle w:val="a6"/>
        <w:tblW w:w="9356" w:type="dxa"/>
        <w:tblInd w:w="108" w:type="dxa"/>
        <w:tblLook w:val="04A0"/>
      </w:tblPr>
      <w:tblGrid>
        <w:gridCol w:w="560"/>
        <w:gridCol w:w="4543"/>
        <w:gridCol w:w="1985"/>
        <w:gridCol w:w="2268"/>
      </w:tblGrid>
      <w:tr w:rsidR="005D28EC" w:rsidRPr="003D15B6" w:rsidTr="003D15B6">
        <w:tc>
          <w:tcPr>
            <w:tcW w:w="560" w:type="dxa"/>
          </w:tcPr>
          <w:p w:rsidR="005D28EC" w:rsidRPr="003D15B6" w:rsidRDefault="005D28EC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 xml:space="preserve">№ </w:t>
            </w:r>
            <w:proofErr w:type="spellStart"/>
            <w:proofErr w:type="gramStart"/>
            <w:r w:rsidRPr="003D15B6">
              <w:rPr>
                <w:rStyle w:val="a5"/>
                <w:bdr w:val="none" w:sz="0" w:space="0" w:color="auto" w:frame="1"/>
              </w:rPr>
              <w:t>п</w:t>
            </w:r>
            <w:proofErr w:type="spellEnd"/>
            <w:proofErr w:type="gramEnd"/>
            <w:r w:rsidRPr="003D15B6">
              <w:rPr>
                <w:rStyle w:val="a5"/>
                <w:bdr w:val="none" w:sz="0" w:space="0" w:color="auto" w:frame="1"/>
              </w:rPr>
              <w:t>/</w:t>
            </w:r>
            <w:proofErr w:type="spellStart"/>
            <w:r w:rsidRPr="003D15B6">
              <w:rPr>
                <w:rStyle w:val="a5"/>
                <w:bdr w:val="none" w:sz="0" w:space="0" w:color="auto" w:frame="1"/>
              </w:rPr>
              <w:t>п</w:t>
            </w:r>
            <w:proofErr w:type="spellEnd"/>
          </w:p>
        </w:tc>
        <w:tc>
          <w:tcPr>
            <w:tcW w:w="4543" w:type="dxa"/>
          </w:tcPr>
          <w:p w:rsidR="005D28EC" w:rsidRPr="003D15B6" w:rsidRDefault="005D28EC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1985" w:type="dxa"/>
          </w:tcPr>
          <w:p w:rsidR="005D28EC" w:rsidRPr="003D15B6" w:rsidRDefault="005D28EC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>Сроки</w:t>
            </w:r>
          </w:p>
        </w:tc>
        <w:tc>
          <w:tcPr>
            <w:tcW w:w="2268" w:type="dxa"/>
          </w:tcPr>
          <w:p w:rsidR="005D28EC" w:rsidRPr="003D15B6" w:rsidRDefault="005D28EC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>Ответственные</w:t>
            </w:r>
          </w:p>
        </w:tc>
      </w:tr>
      <w:tr w:rsidR="005D28EC" w:rsidRPr="003D15B6" w:rsidTr="003D15B6">
        <w:tc>
          <w:tcPr>
            <w:tcW w:w="9356" w:type="dxa"/>
            <w:gridSpan w:val="4"/>
          </w:tcPr>
          <w:p w:rsidR="005D28EC" w:rsidRDefault="005D28EC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>Работа с педагогами</w:t>
            </w:r>
          </w:p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</w:p>
        </w:tc>
      </w:tr>
      <w:tr w:rsidR="005D28EC" w:rsidRPr="003D15B6" w:rsidTr="003D15B6">
        <w:tc>
          <w:tcPr>
            <w:tcW w:w="560" w:type="dxa"/>
          </w:tcPr>
          <w:p w:rsidR="005D28EC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 w:rsidRPr="003D15B6">
              <w:rPr>
                <w:rStyle w:val="a5"/>
                <w:b w:val="0"/>
                <w:bdr w:val="none" w:sz="0" w:space="0" w:color="auto" w:frame="1"/>
              </w:rPr>
              <w:t>1.</w:t>
            </w:r>
          </w:p>
        </w:tc>
        <w:tc>
          <w:tcPr>
            <w:tcW w:w="4543" w:type="dxa"/>
          </w:tcPr>
          <w:p w:rsidR="005D28EC" w:rsidRPr="003D15B6" w:rsidRDefault="00593371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  <w:r w:rsidRPr="003D15B6">
              <w:t xml:space="preserve">Составление </w:t>
            </w:r>
            <w:r w:rsidR="00E203E9" w:rsidRPr="003D15B6">
              <w:t>плана мероприятий, посвященных 70-летию Победы в Великой Отечественной войне</w:t>
            </w:r>
            <w:r w:rsidR="003D15B6">
              <w:t>.</w:t>
            </w:r>
          </w:p>
        </w:tc>
        <w:tc>
          <w:tcPr>
            <w:tcW w:w="1985" w:type="dxa"/>
          </w:tcPr>
          <w:p w:rsidR="005D28EC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Декабрь 2014 г.</w:t>
            </w:r>
          </w:p>
        </w:tc>
        <w:tc>
          <w:tcPr>
            <w:tcW w:w="2268" w:type="dxa"/>
          </w:tcPr>
          <w:p w:rsidR="005D28EC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Зам. зав. по </w:t>
            </w:r>
            <w:proofErr w:type="spellStart"/>
            <w:r>
              <w:rPr>
                <w:rStyle w:val="a5"/>
                <w:b w:val="0"/>
                <w:bdr w:val="none" w:sz="0" w:space="0" w:color="auto" w:frame="1"/>
              </w:rPr>
              <w:t>ВиМР</w:t>
            </w:r>
            <w:proofErr w:type="spellEnd"/>
            <w:r>
              <w:rPr>
                <w:rStyle w:val="a5"/>
                <w:b w:val="0"/>
                <w:bdr w:val="none" w:sz="0" w:space="0" w:color="auto" w:frame="1"/>
              </w:rPr>
              <w:t xml:space="preserve"> Зерова С.В.</w:t>
            </w:r>
          </w:p>
        </w:tc>
      </w:tr>
      <w:tr w:rsidR="00593371" w:rsidRPr="003D15B6" w:rsidTr="003D15B6">
        <w:tc>
          <w:tcPr>
            <w:tcW w:w="560" w:type="dxa"/>
          </w:tcPr>
          <w:p w:rsidR="00593371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2.</w:t>
            </w:r>
          </w:p>
        </w:tc>
        <w:tc>
          <w:tcPr>
            <w:tcW w:w="4543" w:type="dxa"/>
          </w:tcPr>
          <w:p w:rsidR="00593371" w:rsidRDefault="00593371" w:rsidP="003D15B6">
            <w:pPr>
              <w:pStyle w:val="a3"/>
              <w:spacing w:before="0" w:beforeAutospacing="0" w:after="0" w:afterAutospacing="0"/>
              <w:jc w:val="both"/>
            </w:pPr>
            <w:r w:rsidRPr="003D15B6">
              <w:t xml:space="preserve">Утверждение </w:t>
            </w:r>
            <w:r w:rsidR="003D15B6">
              <w:t xml:space="preserve">плана </w:t>
            </w:r>
            <w:r w:rsidRPr="003D15B6">
              <w:t>на педсовете</w:t>
            </w:r>
            <w:r w:rsidR="003D15B6">
              <w:t>.</w:t>
            </w:r>
          </w:p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</w:p>
        </w:tc>
        <w:tc>
          <w:tcPr>
            <w:tcW w:w="1985" w:type="dxa"/>
          </w:tcPr>
          <w:p w:rsidR="00593371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 w:rsidRPr="003D15B6">
              <w:rPr>
                <w:rStyle w:val="a5"/>
                <w:b w:val="0"/>
                <w:bdr w:val="none" w:sz="0" w:space="0" w:color="auto" w:frame="1"/>
              </w:rPr>
              <w:t>29.01.2015 г.</w:t>
            </w:r>
          </w:p>
        </w:tc>
        <w:tc>
          <w:tcPr>
            <w:tcW w:w="2268" w:type="dxa"/>
          </w:tcPr>
          <w:p w:rsidR="00593371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proofErr w:type="gramStart"/>
            <w:r>
              <w:rPr>
                <w:rStyle w:val="a5"/>
                <w:b w:val="0"/>
                <w:bdr w:val="none" w:sz="0" w:space="0" w:color="auto" w:frame="1"/>
              </w:rPr>
              <w:t>Заведующая Горшкова</w:t>
            </w:r>
            <w:proofErr w:type="gramEnd"/>
            <w:r>
              <w:rPr>
                <w:rStyle w:val="a5"/>
                <w:b w:val="0"/>
                <w:bdr w:val="none" w:sz="0" w:space="0" w:color="auto" w:frame="1"/>
              </w:rPr>
              <w:t xml:space="preserve"> Т.А.</w:t>
            </w:r>
          </w:p>
        </w:tc>
      </w:tr>
      <w:tr w:rsidR="003D15B6" w:rsidRPr="003D15B6" w:rsidTr="003D15B6">
        <w:tc>
          <w:tcPr>
            <w:tcW w:w="560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3.</w:t>
            </w:r>
          </w:p>
        </w:tc>
        <w:tc>
          <w:tcPr>
            <w:tcW w:w="4543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  <w:r w:rsidRPr="003D15B6">
              <w:t>Подбор   методической литературы</w:t>
            </w:r>
            <w:r>
              <w:t xml:space="preserve"> по теме.</w:t>
            </w:r>
          </w:p>
        </w:tc>
        <w:tc>
          <w:tcPr>
            <w:tcW w:w="1985" w:type="dxa"/>
          </w:tcPr>
          <w:p w:rsidR="003D15B6" w:rsidRPr="003D15B6" w:rsidRDefault="003D15B6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Декабрь 2014 г.</w:t>
            </w:r>
          </w:p>
        </w:tc>
        <w:tc>
          <w:tcPr>
            <w:tcW w:w="2268" w:type="dxa"/>
          </w:tcPr>
          <w:p w:rsidR="003D15B6" w:rsidRPr="003D15B6" w:rsidRDefault="003D15B6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Зам. зав. по </w:t>
            </w:r>
            <w:proofErr w:type="spellStart"/>
            <w:r>
              <w:rPr>
                <w:rStyle w:val="a5"/>
                <w:b w:val="0"/>
                <w:bdr w:val="none" w:sz="0" w:space="0" w:color="auto" w:frame="1"/>
              </w:rPr>
              <w:t>ВиМР</w:t>
            </w:r>
            <w:proofErr w:type="spellEnd"/>
            <w:r>
              <w:rPr>
                <w:rStyle w:val="a5"/>
                <w:b w:val="0"/>
                <w:bdr w:val="none" w:sz="0" w:space="0" w:color="auto" w:frame="1"/>
              </w:rPr>
              <w:t xml:space="preserve"> Зерова С.В.</w:t>
            </w:r>
          </w:p>
        </w:tc>
      </w:tr>
      <w:tr w:rsidR="003D15B6" w:rsidRPr="003D15B6" w:rsidTr="003D15B6">
        <w:tc>
          <w:tcPr>
            <w:tcW w:w="560" w:type="dxa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4.</w:t>
            </w:r>
          </w:p>
        </w:tc>
        <w:tc>
          <w:tcPr>
            <w:tcW w:w="4543" w:type="dxa"/>
          </w:tcPr>
          <w:p w:rsidR="003D15B6" w:rsidRDefault="003D15B6" w:rsidP="003D1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>Разработка   конспектов занятий,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15B6" w:rsidRPr="003D15B6" w:rsidRDefault="003D15B6" w:rsidP="003D15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Создание видеотеки, компьютерных презентаций 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Великой отечественной войне, «Д</w:t>
            </w:r>
            <w:r w:rsidRPr="003D15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етях войны»</w:t>
            </w:r>
            <w:r w:rsidR="00F76E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т.д</w:t>
            </w:r>
            <w:r w:rsidRPr="003D15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D15B6" w:rsidRPr="003D15B6" w:rsidRDefault="003D15B6" w:rsidP="003D15B6">
            <w:pPr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1985" w:type="dxa"/>
          </w:tcPr>
          <w:p w:rsidR="003D15B6" w:rsidRPr="003D15B6" w:rsidRDefault="003D15B6" w:rsidP="007C07EA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Декабрь 2014 г., январь 2015 г.</w:t>
            </w:r>
          </w:p>
        </w:tc>
        <w:tc>
          <w:tcPr>
            <w:tcW w:w="2268" w:type="dxa"/>
          </w:tcPr>
          <w:p w:rsidR="003D15B6" w:rsidRPr="003D15B6" w:rsidRDefault="003D15B6" w:rsidP="007C07EA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 и специалисты ДОУ</w:t>
            </w:r>
          </w:p>
        </w:tc>
      </w:tr>
      <w:tr w:rsidR="003D15B6" w:rsidRPr="003D15B6" w:rsidTr="003D15B6">
        <w:tc>
          <w:tcPr>
            <w:tcW w:w="560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5.</w:t>
            </w:r>
          </w:p>
        </w:tc>
        <w:tc>
          <w:tcPr>
            <w:tcW w:w="4543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  <w:r w:rsidRPr="003D15B6">
              <w:t xml:space="preserve">Выпуск   стенгазеты «Никто не забыт и </w:t>
            </w:r>
            <w:r w:rsidRPr="003D15B6">
              <w:lastRenderedPageBreak/>
              <w:t>ничто не забыто»</w:t>
            </w:r>
            <w:r>
              <w:t>.</w:t>
            </w:r>
          </w:p>
        </w:tc>
        <w:tc>
          <w:tcPr>
            <w:tcW w:w="1985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lastRenderedPageBreak/>
              <w:t xml:space="preserve">Февраль-март </w:t>
            </w:r>
            <w:r>
              <w:rPr>
                <w:rStyle w:val="a5"/>
                <w:b w:val="0"/>
                <w:bdr w:val="none" w:sz="0" w:space="0" w:color="auto" w:frame="1"/>
              </w:rPr>
              <w:lastRenderedPageBreak/>
              <w:t>2015 г.</w:t>
            </w:r>
          </w:p>
        </w:tc>
        <w:tc>
          <w:tcPr>
            <w:tcW w:w="2268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lastRenderedPageBreak/>
              <w:t>Творческая группа</w:t>
            </w:r>
          </w:p>
        </w:tc>
      </w:tr>
      <w:tr w:rsidR="003D15B6" w:rsidRPr="003D15B6" w:rsidTr="003D15B6">
        <w:tc>
          <w:tcPr>
            <w:tcW w:w="560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lastRenderedPageBreak/>
              <w:t>6.</w:t>
            </w:r>
          </w:p>
        </w:tc>
        <w:tc>
          <w:tcPr>
            <w:tcW w:w="4543" w:type="dxa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bCs/>
              </w:rPr>
            </w:pPr>
            <w:proofErr w:type="spellStart"/>
            <w:r w:rsidRPr="003D15B6">
              <w:rPr>
                <w:bCs/>
              </w:rPr>
              <w:t>Спецвыпуск</w:t>
            </w:r>
            <w:proofErr w:type="spellEnd"/>
            <w:r w:rsidRPr="003D15B6">
              <w:rPr>
                <w:bCs/>
              </w:rPr>
              <w:t xml:space="preserve"> газеты  ДОУ «</w:t>
            </w:r>
            <w:r>
              <w:rPr>
                <w:bCs/>
              </w:rPr>
              <w:t>Росинка</w:t>
            </w:r>
            <w:r w:rsidRPr="003D15B6">
              <w:rPr>
                <w:bCs/>
              </w:rPr>
              <w:t>»</w:t>
            </w:r>
            <w:r>
              <w:rPr>
                <w:bCs/>
              </w:rPr>
              <w:t>.</w:t>
            </w:r>
          </w:p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985" w:type="dxa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Апрель-май </w:t>
            </w:r>
          </w:p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2015 г.</w:t>
            </w:r>
          </w:p>
        </w:tc>
        <w:tc>
          <w:tcPr>
            <w:tcW w:w="2268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Творческая группа</w:t>
            </w:r>
          </w:p>
        </w:tc>
      </w:tr>
      <w:tr w:rsidR="003D15B6" w:rsidRPr="003D15B6" w:rsidTr="003D15B6">
        <w:tc>
          <w:tcPr>
            <w:tcW w:w="560" w:type="dxa"/>
          </w:tcPr>
          <w:p w:rsidR="003D15B6" w:rsidRPr="003D15B6" w:rsidRDefault="003D15B6" w:rsidP="003F4ED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7.</w:t>
            </w:r>
          </w:p>
        </w:tc>
        <w:tc>
          <w:tcPr>
            <w:tcW w:w="4543" w:type="dxa"/>
          </w:tcPr>
          <w:p w:rsidR="003D15B6" w:rsidRPr="003D15B6" w:rsidRDefault="003D15B6" w:rsidP="00147EA2">
            <w:pPr>
              <w:pStyle w:val="a3"/>
              <w:spacing w:before="0" w:beforeAutospacing="0" w:after="0" w:afterAutospacing="0"/>
              <w:jc w:val="both"/>
            </w:pPr>
            <w:r w:rsidRPr="003D15B6">
              <w:t>Оформление раздела в патриотических уголках «Великая война и Великая победа»</w:t>
            </w:r>
            <w:r>
              <w:t>.</w:t>
            </w:r>
          </w:p>
        </w:tc>
        <w:tc>
          <w:tcPr>
            <w:tcW w:w="1985" w:type="dxa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Январь-февраль</w:t>
            </w:r>
          </w:p>
          <w:p w:rsid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2015 г.</w:t>
            </w:r>
          </w:p>
        </w:tc>
        <w:tc>
          <w:tcPr>
            <w:tcW w:w="2268" w:type="dxa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3D15B6" w:rsidRPr="003D15B6" w:rsidTr="003D15B6">
        <w:tc>
          <w:tcPr>
            <w:tcW w:w="560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8.</w:t>
            </w:r>
          </w:p>
        </w:tc>
        <w:tc>
          <w:tcPr>
            <w:tcW w:w="4543" w:type="dxa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both"/>
            </w:pPr>
            <w:r w:rsidRPr="003D15B6">
              <w:t>Публикация на сайте детского сада материалов по проведени</w:t>
            </w:r>
            <w:r>
              <w:t>ю</w:t>
            </w:r>
            <w:r w:rsidRPr="003D15B6">
              <w:t xml:space="preserve"> мероприятий, посвященных праздновани</w:t>
            </w:r>
            <w:r>
              <w:t>ю</w:t>
            </w:r>
            <w:r w:rsidRPr="003D15B6">
              <w:t xml:space="preserve"> </w:t>
            </w:r>
            <w:r>
              <w:t>70-летия Победы.</w:t>
            </w:r>
          </w:p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</w:p>
        </w:tc>
        <w:tc>
          <w:tcPr>
            <w:tcW w:w="1985" w:type="dxa"/>
          </w:tcPr>
          <w:p w:rsidR="00814DE4" w:rsidRDefault="003D15B6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</w:t>
            </w:r>
            <w:r w:rsidR="00814DE4">
              <w:rPr>
                <w:rStyle w:val="a5"/>
                <w:b w:val="0"/>
                <w:bdr w:val="none" w:sz="0" w:space="0" w:color="auto" w:frame="1"/>
              </w:rPr>
              <w:t>май</w:t>
            </w:r>
          </w:p>
          <w:p w:rsidR="003D15B6" w:rsidRPr="003D15B6" w:rsidRDefault="003D15B6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 2015 г.</w:t>
            </w:r>
          </w:p>
        </w:tc>
        <w:tc>
          <w:tcPr>
            <w:tcW w:w="2268" w:type="dxa"/>
          </w:tcPr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Зам. зав. по </w:t>
            </w:r>
            <w:proofErr w:type="spellStart"/>
            <w:r>
              <w:rPr>
                <w:rStyle w:val="a5"/>
                <w:b w:val="0"/>
                <w:bdr w:val="none" w:sz="0" w:space="0" w:color="auto" w:frame="1"/>
              </w:rPr>
              <w:t>ВиМР</w:t>
            </w:r>
            <w:proofErr w:type="spellEnd"/>
            <w:r>
              <w:rPr>
                <w:rStyle w:val="a5"/>
                <w:b w:val="0"/>
                <w:bdr w:val="none" w:sz="0" w:space="0" w:color="auto" w:frame="1"/>
              </w:rPr>
              <w:t xml:space="preserve"> Зерова С.В.</w:t>
            </w:r>
          </w:p>
        </w:tc>
      </w:tr>
      <w:tr w:rsidR="003D15B6" w:rsidRPr="003D15B6" w:rsidTr="003D15B6">
        <w:tc>
          <w:tcPr>
            <w:tcW w:w="9356" w:type="dxa"/>
            <w:gridSpan w:val="4"/>
          </w:tcPr>
          <w:p w:rsid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>Работа с детьми</w:t>
            </w:r>
          </w:p>
          <w:p w:rsidR="003D15B6" w:rsidRPr="003D15B6" w:rsidRDefault="003D15B6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 w:rsidRPr="00814DE4">
              <w:rPr>
                <w:rStyle w:val="a5"/>
                <w:b w:val="0"/>
                <w:bdr w:val="none" w:sz="0" w:space="0" w:color="auto" w:frame="1"/>
              </w:rPr>
              <w:t>1.</w:t>
            </w:r>
          </w:p>
        </w:tc>
        <w:tc>
          <w:tcPr>
            <w:tcW w:w="4543" w:type="dxa"/>
          </w:tcPr>
          <w:p w:rsidR="00814DE4" w:rsidRPr="003D15B6" w:rsidRDefault="00814DE4" w:rsidP="00814D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игровой деятельности с детьми дошкольного возраста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патриотического направления: подвижные, сюжетно-ролевые, дидактические, игры-соревнования, связанные военной тематикой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1985" w:type="dxa"/>
          </w:tcPr>
          <w:p w:rsidR="00814DE4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Январь-май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 2015 г.</w:t>
            </w:r>
          </w:p>
        </w:tc>
        <w:tc>
          <w:tcPr>
            <w:tcW w:w="2268" w:type="dxa"/>
          </w:tcPr>
          <w:p w:rsidR="00814DE4" w:rsidRPr="003D15B6" w:rsidRDefault="00814DE4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2.</w:t>
            </w:r>
          </w:p>
        </w:tc>
        <w:tc>
          <w:tcPr>
            <w:tcW w:w="4543" w:type="dxa"/>
          </w:tcPr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both"/>
            </w:pPr>
            <w:r w:rsidRPr="003D15B6">
              <w:t>Познавательные беседы о войне, военных профессиях, фронтовиках, детях войны, о боевых действиях, о городах-героях, о подвигах героев войны с рассматриванием картин, иллюстраций и плакатов</w:t>
            </w:r>
            <w:r>
              <w:t>.</w:t>
            </w:r>
            <w:r w:rsidRPr="003D15B6">
              <w:t xml:space="preserve"> </w:t>
            </w:r>
          </w:p>
        </w:tc>
        <w:tc>
          <w:tcPr>
            <w:tcW w:w="1985" w:type="dxa"/>
          </w:tcPr>
          <w:p w:rsidR="00814DE4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Январь-май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 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3.</w:t>
            </w:r>
          </w:p>
        </w:tc>
        <w:tc>
          <w:tcPr>
            <w:tcW w:w="4543" w:type="dxa"/>
          </w:tcPr>
          <w:p w:rsidR="00814DE4" w:rsidRPr="003D15B6" w:rsidRDefault="00814DE4" w:rsidP="003D15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Непосредственно-образовательная деятельность с детьми.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both"/>
            </w:pPr>
            <w:proofErr w:type="gramStart"/>
            <w:r w:rsidRPr="003D15B6">
              <w:t xml:space="preserve">Знакомство с содержанием  тематических блоков «Великие сражения», «Защитники земли русской», «Военная техника», «Дети-герои», «Награды Победы», «Георгиевская лента», «В тылу», «Как приближали Победу», «Дети войны»  </w:t>
            </w:r>
            <w:r>
              <w:t xml:space="preserve">и т.д. </w:t>
            </w:r>
            <w:proofErr w:type="gramEnd"/>
          </w:p>
        </w:tc>
        <w:tc>
          <w:tcPr>
            <w:tcW w:w="1985" w:type="dxa"/>
          </w:tcPr>
          <w:p w:rsidR="00814DE4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Январь-май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 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4.</w:t>
            </w:r>
          </w:p>
        </w:tc>
        <w:tc>
          <w:tcPr>
            <w:tcW w:w="4543" w:type="dxa"/>
          </w:tcPr>
          <w:p w:rsidR="00814DE4" w:rsidRPr="003D15B6" w:rsidRDefault="00814DE4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  <w:r w:rsidRPr="003D15B6">
              <w:t>Выставка художественной литературы «Детям о войне» в книжных уголках групп</w:t>
            </w:r>
            <w:r>
              <w:t>.</w:t>
            </w:r>
          </w:p>
        </w:tc>
        <w:tc>
          <w:tcPr>
            <w:tcW w:w="1985" w:type="dxa"/>
          </w:tcPr>
          <w:p w:rsidR="00814DE4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Январь-май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 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5.</w:t>
            </w:r>
          </w:p>
        </w:tc>
        <w:tc>
          <w:tcPr>
            <w:tcW w:w="4543" w:type="dxa"/>
          </w:tcPr>
          <w:p w:rsidR="00814DE4" w:rsidRPr="003D15B6" w:rsidRDefault="00814DE4" w:rsidP="00814DE4">
            <w:pPr>
              <w:jc w:val="both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</w:rPr>
            </w:pP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художественной литературы военной тематики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814DE4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Январь-май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 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F310FF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6.</w:t>
            </w:r>
          </w:p>
        </w:tc>
        <w:tc>
          <w:tcPr>
            <w:tcW w:w="4543" w:type="dxa"/>
          </w:tcPr>
          <w:p w:rsidR="00814DE4" w:rsidRPr="003D15B6" w:rsidRDefault="00814DE4" w:rsidP="00814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стихов и песен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пословиц и поговорок о любви и  защите Родины, ее защитниках, о героизме, смелости и храбрости героев-солдат,   солдатской дружбе и товариществе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 Дню Победы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814DE4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Январь-май</w:t>
            </w:r>
          </w:p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Воспитатели, музыкальные руководители 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7.</w:t>
            </w:r>
          </w:p>
        </w:tc>
        <w:tc>
          <w:tcPr>
            <w:tcW w:w="4543" w:type="dxa"/>
          </w:tcPr>
          <w:p w:rsidR="00814DE4" w:rsidRPr="00814DE4" w:rsidRDefault="00814DE4" w:rsidP="00814DE4">
            <w:pPr>
              <w:jc w:val="both"/>
              <w:rPr>
                <w:rStyle w:val="a5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фильмов, мультфильмов, презентаций о войне в соответствии с возрастом (отрывки).</w:t>
            </w:r>
          </w:p>
        </w:tc>
        <w:tc>
          <w:tcPr>
            <w:tcW w:w="1985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Февраль - май 2015 г.</w:t>
            </w:r>
          </w:p>
        </w:tc>
        <w:tc>
          <w:tcPr>
            <w:tcW w:w="2268" w:type="dxa"/>
          </w:tcPr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8.</w:t>
            </w:r>
          </w:p>
        </w:tc>
        <w:tc>
          <w:tcPr>
            <w:tcW w:w="4543" w:type="dxa"/>
          </w:tcPr>
          <w:p w:rsidR="00814DE4" w:rsidRDefault="00814DE4" w:rsidP="00814D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поделок и рисунко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4DE4" w:rsidRPr="003D15B6" w:rsidRDefault="00814DE4" w:rsidP="00814DE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Февраль - май 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</w:t>
            </w:r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9.</w:t>
            </w:r>
          </w:p>
        </w:tc>
        <w:tc>
          <w:tcPr>
            <w:tcW w:w="4543" w:type="dxa"/>
          </w:tcPr>
          <w:p w:rsidR="00814DE4" w:rsidRPr="003D15B6" w:rsidRDefault="00814DE4" w:rsidP="00814D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досуги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развлечения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«Дошкольникам о защитниках 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Отечества»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lastRenderedPageBreak/>
              <w:t>Февраль - май 2015 г.</w:t>
            </w:r>
          </w:p>
        </w:tc>
        <w:tc>
          <w:tcPr>
            <w:tcW w:w="2268" w:type="dxa"/>
          </w:tcPr>
          <w:p w:rsidR="00814DE4" w:rsidRPr="003D15B6" w:rsidRDefault="00814DE4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</w:t>
            </w:r>
            <w:r w:rsidR="0094253B">
              <w:rPr>
                <w:rStyle w:val="a5"/>
                <w:b w:val="0"/>
                <w:bdr w:val="none" w:sz="0" w:space="0" w:color="auto" w:frame="1"/>
              </w:rPr>
              <w:t xml:space="preserve">, музыкальные </w:t>
            </w:r>
            <w:r w:rsidR="0094253B">
              <w:rPr>
                <w:rStyle w:val="a5"/>
                <w:b w:val="0"/>
                <w:bdr w:val="none" w:sz="0" w:space="0" w:color="auto" w:frame="1"/>
              </w:rPr>
              <w:lastRenderedPageBreak/>
              <w:t xml:space="preserve">руководители, инструктор по </w:t>
            </w:r>
            <w:proofErr w:type="spellStart"/>
            <w:proofErr w:type="gramStart"/>
            <w:r w:rsidR="0094253B">
              <w:rPr>
                <w:rStyle w:val="a5"/>
                <w:b w:val="0"/>
                <w:bdr w:val="none" w:sz="0" w:space="0" w:color="auto" w:frame="1"/>
              </w:rPr>
              <w:t>физ-ре</w:t>
            </w:r>
            <w:proofErr w:type="spellEnd"/>
            <w:proofErr w:type="gramEnd"/>
          </w:p>
        </w:tc>
      </w:tr>
      <w:tr w:rsidR="00814DE4" w:rsidRPr="003D15B6" w:rsidTr="003D15B6">
        <w:tc>
          <w:tcPr>
            <w:tcW w:w="560" w:type="dxa"/>
          </w:tcPr>
          <w:p w:rsidR="00814DE4" w:rsidRP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lastRenderedPageBreak/>
              <w:t>10.</w:t>
            </w:r>
          </w:p>
        </w:tc>
        <w:tc>
          <w:tcPr>
            <w:tcW w:w="4543" w:type="dxa"/>
          </w:tcPr>
          <w:p w:rsidR="00814DE4" w:rsidRPr="003D15B6" w:rsidRDefault="00814DE4" w:rsidP="00814DE4">
            <w:pPr>
              <w:pStyle w:val="a3"/>
              <w:spacing w:before="0" w:beforeAutospacing="0" w:after="0" w:afterAutospacing="0"/>
              <w:jc w:val="both"/>
            </w:pPr>
            <w:r w:rsidRPr="003D15B6">
              <w:t>Праздничны</w:t>
            </w:r>
            <w:r>
              <w:t>й  концерт</w:t>
            </w:r>
            <w:r w:rsidRPr="003D15B6">
              <w:t xml:space="preserve"> «Мы празднуем Победу»</w:t>
            </w:r>
            <w:r>
              <w:t>.</w:t>
            </w:r>
          </w:p>
        </w:tc>
        <w:tc>
          <w:tcPr>
            <w:tcW w:w="1985" w:type="dxa"/>
          </w:tcPr>
          <w:p w:rsidR="00814DE4" w:rsidRPr="003D15B6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Май 2015 г.</w:t>
            </w:r>
          </w:p>
        </w:tc>
        <w:tc>
          <w:tcPr>
            <w:tcW w:w="2268" w:type="dxa"/>
          </w:tcPr>
          <w:p w:rsidR="00814DE4" w:rsidRPr="003D15B6" w:rsidRDefault="00814DE4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Музыкальные руководители</w:t>
            </w:r>
          </w:p>
        </w:tc>
      </w:tr>
      <w:tr w:rsidR="00814DE4" w:rsidRPr="003D15B6" w:rsidTr="003D15B6">
        <w:tc>
          <w:tcPr>
            <w:tcW w:w="9356" w:type="dxa"/>
            <w:gridSpan w:val="4"/>
          </w:tcPr>
          <w:p w:rsidR="00814DE4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  <w:r w:rsidRPr="003D15B6">
              <w:rPr>
                <w:rStyle w:val="a5"/>
                <w:bdr w:val="none" w:sz="0" w:space="0" w:color="auto" w:frame="1"/>
              </w:rPr>
              <w:t>Взаимодействие с родителями</w:t>
            </w:r>
          </w:p>
          <w:p w:rsidR="00814DE4" w:rsidRPr="003D15B6" w:rsidRDefault="00814DE4" w:rsidP="003D15B6">
            <w:pPr>
              <w:pStyle w:val="a3"/>
              <w:spacing w:before="0" w:beforeAutospacing="0" w:after="0" w:afterAutospacing="0"/>
              <w:jc w:val="center"/>
              <w:rPr>
                <w:rStyle w:val="a5"/>
                <w:bdr w:val="none" w:sz="0" w:space="0" w:color="auto" w:frame="1"/>
              </w:rPr>
            </w:pPr>
          </w:p>
        </w:tc>
      </w:tr>
      <w:tr w:rsidR="0094253B" w:rsidRPr="003D15B6" w:rsidTr="003D15B6">
        <w:tc>
          <w:tcPr>
            <w:tcW w:w="560" w:type="dxa"/>
          </w:tcPr>
          <w:p w:rsidR="0094253B" w:rsidRPr="00060E43" w:rsidRDefault="0094253B" w:rsidP="00060E43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1.</w:t>
            </w:r>
          </w:p>
        </w:tc>
        <w:tc>
          <w:tcPr>
            <w:tcW w:w="4543" w:type="dxa"/>
          </w:tcPr>
          <w:p w:rsidR="0094253B" w:rsidRDefault="0094253B" w:rsidP="00147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поделок и рисунко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253B" w:rsidRPr="003D15B6" w:rsidRDefault="0094253B" w:rsidP="00147E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4253B" w:rsidRPr="003D15B6" w:rsidRDefault="0094253B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Февраль - май 2015 г.</w:t>
            </w:r>
          </w:p>
        </w:tc>
        <w:tc>
          <w:tcPr>
            <w:tcW w:w="2268" w:type="dxa"/>
          </w:tcPr>
          <w:p w:rsidR="0094253B" w:rsidRPr="003D15B6" w:rsidRDefault="0094253B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</w:t>
            </w:r>
          </w:p>
        </w:tc>
      </w:tr>
      <w:tr w:rsidR="0094253B" w:rsidRPr="003D15B6" w:rsidTr="003D15B6">
        <w:tc>
          <w:tcPr>
            <w:tcW w:w="560" w:type="dxa"/>
          </w:tcPr>
          <w:p w:rsidR="0094253B" w:rsidRDefault="0094253B" w:rsidP="00060E43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2.</w:t>
            </w:r>
          </w:p>
        </w:tc>
        <w:tc>
          <w:tcPr>
            <w:tcW w:w="4543" w:type="dxa"/>
          </w:tcPr>
          <w:p w:rsidR="0094253B" w:rsidRPr="003D15B6" w:rsidRDefault="0094253B" w:rsidP="00147E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досуги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развлечения</w:t>
            </w:r>
            <w:r w:rsidRPr="003D15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«Дошкольникам о защитниках Отечества»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:rsidR="0094253B" w:rsidRPr="003D15B6" w:rsidRDefault="0094253B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Февраль - май 2015 г.</w:t>
            </w:r>
          </w:p>
        </w:tc>
        <w:tc>
          <w:tcPr>
            <w:tcW w:w="2268" w:type="dxa"/>
          </w:tcPr>
          <w:p w:rsidR="0094253B" w:rsidRPr="003D15B6" w:rsidRDefault="0094253B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</w:t>
            </w:r>
          </w:p>
        </w:tc>
      </w:tr>
      <w:tr w:rsidR="0094253B" w:rsidRPr="003D15B6" w:rsidTr="003D15B6">
        <w:tc>
          <w:tcPr>
            <w:tcW w:w="560" w:type="dxa"/>
          </w:tcPr>
          <w:p w:rsidR="0094253B" w:rsidRPr="00060E43" w:rsidRDefault="0094253B" w:rsidP="007544CF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3.</w:t>
            </w:r>
          </w:p>
        </w:tc>
        <w:tc>
          <w:tcPr>
            <w:tcW w:w="4543" w:type="dxa"/>
          </w:tcPr>
          <w:p w:rsidR="0094253B" w:rsidRPr="003D15B6" w:rsidRDefault="0094253B" w:rsidP="0094253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 в сборе материалов для оформления </w:t>
            </w:r>
            <w:r w:rsidRPr="003D15B6">
              <w:rPr>
                <w:rFonts w:ascii="Times New Roman" w:hAnsi="Times New Roman" w:cs="Times New Roman"/>
                <w:sz w:val="24"/>
                <w:szCs w:val="24"/>
              </w:rPr>
              <w:t>раздела в патриотических уголках «Великая война и Великая победа»</w:t>
            </w:r>
            <w:r>
              <w:t>.</w:t>
            </w:r>
          </w:p>
        </w:tc>
        <w:tc>
          <w:tcPr>
            <w:tcW w:w="1985" w:type="dxa"/>
          </w:tcPr>
          <w:p w:rsidR="0094253B" w:rsidRDefault="0094253B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Январь-февраль</w:t>
            </w:r>
          </w:p>
          <w:p w:rsidR="0094253B" w:rsidRDefault="0094253B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2015 г.</w:t>
            </w:r>
          </w:p>
        </w:tc>
        <w:tc>
          <w:tcPr>
            <w:tcW w:w="2268" w:type="dxa"/>
          </w:tcPr>
          <w:p w:rsidR="0094253B" w:rsidRDefault="0094253B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 xml:space="preserve">Воспитатели </w:t>
            </w:r>
          </w:p>
        </w:tc>
      </w:tr>
      <w:tr w:rsidR="0094253B" w:rsidRPr="003D15B6" w:rsidTr="003D15B6">
        <w:tc>
          <w:tcPr>
            <w:tcW w:w="560" w:type="dxa"/>
          </w:tcPr>
          <w:p w:rsidR="0094253B" w:rsidRPr="00060E43" w:rsidRDefault="0094253B" w:rsidP="00060E43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4.</w:t>
            </w:r>
          </w:p>
        </w:tc>
        <w:tc>
          <w:tcPr>
            <w:tcW w:w="4543" w:type="dxa"/>
          </w:tcPr>
          <w:p w:rsidR="0094253B" w:rsidRPr="003D15B6" w:rsidRDefault="0094253B" w:rsidP="003D15B6">
            <w:pPr>
              <w:pStyle w:val="a3"/>
              <w:spacing w:before="0" w:beforeAutospacing="0" w:after="0" w:afterAutospacing="0"/>
              <w:jc w:val="both"/>
              <w:rPr>
                <w:rStyle w:val="a5"/>
                <w:bdr w:val="none" w:sz="0" w:space="0" w:color="auto" w:frame="1"/>
              </w:rPr>
            </w:pPr>
            <w:r>
              <w:t>Консультации.</w:t>
            </w:r>
          </w:p>
        </w:tc>
        <w:tc>
          <w:tcPr>
            <w:tcW w:w="1985" w:type="dxa"/>
          </w:tcPr>
          <w:p w:rsidR="0094253B" w:rsidRPr="003D15B6" w:rsidRDefault="0094253B" w:rsidP="00147EA2">
            <w:pPr>
              <w:pStyle w:val="a3"/>
              <w:spacing w:before="0" w:beforeAutospacing="0" w:after="0" w:afterAutospacing="0"/>
              <w:jc w:val="center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Февраль - май 2015 г.</w:t>
            </w:r>
          </w:p>
        </w:tc>
        <w:tc>
          <w:tcPr>
            <w:tcW w:w="2268" w:type="dxa"/>
          </w:tcPr>
          <w:p w:rsidR="0094253B" w:rsidRPr="003D15B6" w:rsidRDefault="0094253B" w:rsidP="00147EA2">
            <w:pPr>
              <w:pStyle w:val="a3"/>
              <w:spacing w:before="0" w:beforeAutospacing="0" w:after="0" w:afterAutospacing="0"/>
              <w:jc w:val="both"/>
              <w:rPr>
                <w:rStyle w:val="a5"/>
                <w:b w:val="0"/>
                <w:bdr w:val="none" w:sz="0" w:space="0" w:color="auto" w:frame="1"/>
              </w:rPr>
            </w:pPr>
            <w:r>
              <w:rPr>
                <w:rStyle w:val="a5"/>
                <w:b w:val="0"/>
                <w:bdr w:val="none" w:sz="0" w:space="0" w:color="auto" w:frame="1"/>
              </w:rPr>
              <w:t>Воспитатели</w:t>
            </w:r>
          </w:p>
        </w:tc>
      </w:tr>
    </w:tbl>
    <w:p w:rsidR="005D28EC" w:rsidRDefault="005D28EC" w:rsidP="005D28E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a5"/>
          <w:bdr w:val="none" w:sz="0" w:space="0" w:color="auto" w:frame="1"/>
        </w:rPr>
      </w:pPr>
    </w:p>
    <w:p w:rsidR="0075329D" w:rsidRDefault="0075329D"/>
    <w:p w:rsidR="0075329D" w:rsidRDefault="0075329D"/>
    <w:p w:rsidR="0075329D" w:rsidRDefault="0075329D"/>
    <w:p w:rsidR="0075329D" w:rsidRDefault="0075329D"/>
    <w:p w:rsidR="0075329D" w:rsidRDefault="0075329D"/>
    <w:p w:rsidR="0075329D" w:rsidRPr="0065021A" w:rsidRDefault="0075329D">
      <w:pPr>
        <w:rPr>
          <w:rFonts w:ascii="Times New Roman" w:hAnsi="Times New Roman" w:cs="Times New Roman"/>
          <w:sz w:val="20"/>
          <w:szCs w:val="20"/>
        </w:rPr>
      </w:pPr>
    </w:p>
    <w:p w:rsidR="0075329D" w:rsidRPr="0065021A" w:rsidRDefault="0075329D">
      <w:pPr>
        <w:rPr>
          <w:rFonts w:ascii="Times New Roman" w:hAnsi="Times New Roman" w:cs="Times New Roman"/>
          <w:sz w:val="20"/>
          <w:szCs w:val="20"/>
        </w:rPr>
      </w:pPr>
    </w:p>
    <w:p w:rsidR="0075329D" w:rsidRPr="0065021A" w:rsidRDefault="0075329D">
      <w:pPr>
        <w:rPr>
          <w:rFonts w:ascii="Times New Roman" w:hAnsi="Times New Roman" w:cs="Times New Roman"/>
          <w:sz w:val="20"/>
          <w:szCs w:val="20"/>
        </w:rPr>
      </w:pPr>
    </w:p>
    <w:sectPr w:rsidR="0075329D" w:rsidRPr="0065021A" w:rsidSect="006644E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424" w:rsidRDefault="00464424" w:rsidP="00464424">
      <w:pPr>
        <w:spacing w:after="0" w:line="240" w:lineRule="auto"/>
      </w:pPr>
      <w:r>
        <w:separator/>
      </w:r>
    </w:p>
  </w:endnote>
  <w:endnote w:type="continuationSeparator" w:id="1">
    <w:p w:rsidR="00464424" w:rsidRDefault="00464424" w:rsidP="00464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424" w:rsidRDefault="00464424" w:rsidP="00464424">
      <w:pPr>
        <w:spacing w:after="0" w:line="240" w:lineRule="auto"/>
      </w:pPr>
      <w:r>
        <w:separator/>
      </w:r>
    </w:p>
  </w:footnote>
  <w:footnote w:type="continuationSeparator" w:id="1">
    <w:p w:rsidR="00464424" w:rsidRDefault="00464424" w:rsidP="00464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424" w:rsidRDefault="00464424">
    <w:pPr>
      <w:pStyle w:val="a8"/>
    </w:pPr>
  </w:p>
  <w:p w:rsidR="00464424" w:rsidRDefault="0046442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82E1F"/>
    <w:multiLevelType w:val="hybridMultilevel"/>
    <w:tmpl w:val="211C8B5E"/>
    <w:lvl w:ilvl="0" w:tplc="32D0C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4781399"/>
    <w:multiLevelType w:val="multilevel"/>
    <w:tmpl w:val="0EC6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DB13C3"/>
    <w:multiLevelType w:val="multilevel"/>
    <w:tmpl w:val="9670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CB08E9"/>
    <w:multiLevelType w:val="multilevel"/>
    <w:tmpl w:val="27F0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9754DC"/>
    <w:multiLevelType w:val="multilevel"/>
    <w:tmpl w:val="6B9C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5329D"/>
    <w:rsid w:val="00001C19"/>
    <w:rsid w:val="00027F7F"/>
    <w:rsid w:val="00060E43"/>
    <w:rsid w:val="00154286"/>
    <w:rsid w:val="003D15B6"/>
    <w:rsid w:val="00464424"/>
    <w:rsid w:val="004A7EA5"/>
    <w:rsid w:val="0058615F"/>
    <w:rsid w:val="00593371"/>
    <w:rsid w:val="005D28EC"/>
    <w:rsid w:val="00647966"/>
    <w:rsid w:val="0065021A"/>
    <w:rsid w:val="006644E6"/>
    <w:rsid w:val="00730B1B"/>
    <w:rsid w:val="0075329D"/>
    <w:rsid w:val="00814DE4"/>
    <w:rsid w:val="0094253B"/>
    <w:rsid w:val="00956E69"/>
    <w:rsid w:val="00E203E9"/>
    <w:rsid w:val="00E978C8"/>
    <w:rsid w:val="00F76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4E6"/>
  </w:style>
  <w:style w:type="paragraph" w:styleId="1">
    <w:name w:val="heading 1"/>
    <w:basedOn w:val="a"/>
    <w:link w:val="10"/>
    <w:uiPriority w:val="9"/>
    <w:qFormat/>
    <w:rsid w:val="007532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532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532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329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32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5329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532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date">
    <w:name w:val="date"/>
    <w:basedOn w:val="a0"/>
    <w:rsid w:val="0075329D"/>
  </w:style>
  <w:style w:type="character" w:customStyle="1" w:styleId="apple-converted-space">
    <w:name w:val="apple-converted-space"/>
    <w:basedOn w:val="a0"/>
    <w:rsid w:val="0075329D"/>
  </w:style>
  <w:style w:type="paragraph" w:styleId="a3">
    <w:name w:val="Normal (Web)"/>
    <w:basedOn w:val="a"/>
    <w:uiPriority w:val="99"/>
    <w:unhideWhenUsed/>
    <w:rsid w:val="0075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75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uiPriority w:val="1"/>
    <w:qFormat/>
    <w:rsid w:val="0075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5329D"/>
    <w:rPr>
      <w:b/>
      <w:bCs/>
    </w:rPr>
  </w:style>
  <w:style w:type="paragraph" w:customStyle="1" w:styleId="Default">
    <w:name w:val="Default"/>
    <w:rsid w:val="007532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7532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75329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7532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header"/>
    <w:basedOn w:val="a"/>
    <w:link w:val="a9"/>
    <w:uiPriority w:val="99"/>
    <w:semiHidden/>
    <w:unhideWhenUsed/>
    <w:rsid w:val="00464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64424"/>
  </w:style>
  <w:style w:type="paragraph" w:styleId="aa">
    <w:name w:val="footer"/>
    <w:basedOn w:val="a"/>
    <w:link w:val="ab"/>
    <w:uiPriority w:val="99"/>
    <w:semiHidden/>
    <w:unhideWhenUsed/>
    <w:rsid w:val="00464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464424"/>
  </w:style>
  <w:style w:type="paragraph" w:styleId="ac">
    <w:name w:val="List Paragraph"/>
    <w:basedOn w:val="a"/>
    <w:uiPriority w:val="34"/>
    <w:qFormat/>
    <w:rsid w:val="00464424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E97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978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10</cp:revision>
  <cp:lastPrinted>2015-02-02T10:07:00Z</cp:lastPrinted>
  <dcterms:created xsi:type="dcterms:W3CDTF">2015-02-02T09:37:00Z</dcterms:created>
  <dcterms:modified xsi:type="dcterms:W3CDTF">2015-02-04T07:12:00Z</dcterms:modified>
</cp:coreProperties>
</file>