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643" w:rsidRDefault="00001541" w:rsidP="00083643">
      <w:pPr>
        <w:spacing w:before="100" w:beforeAutospacing="1" w:after="0" w:line="524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43"/>
          <w:szCs w:val="43"/>
        </w:rPr>
      </w:pPr>
      <w:r w:rsidRPr="00083643">
        <w:rPr>
          <w:rFonts w:ascii="Times New Roman" w:eastAsia="Times New Roman" w:hAnsi="Times New Roman" w:cs="Times New Roman"/>
          <w:b/>
          <w:bCs/>
          <w:sz w:val="43"/>
          <w:szCs w:val="43"/>
        </w:rPr>
        <w:t>Утренняя гимнастика</w:t>
      </w:r>
    </w:p>
    <w:p w:rsidR="00083643" w:rsidRDefault="00083643" w:rsidP="00083643">
      <w:pPr>
        <w:spacing w:before="100" w:beforeAutospacing="1" w:after="0" w:line="524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3643" w:rsidRPr="00001541" w:rsidRDefault="00083643" w:rsidP="000836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1541">
        <w:rPr>
          <w:rFonts w:ascii="Times New Roman" w:eastAsia="Times New Roman" w:hAnsi="Times New Roman" w:cs="Times New Roman"/>
          <w:sz w:val="28"/>
          <w:szCs w:val="28"/>
        </w:rPr>
        <w:t>Кроме заложенных программой образования занятий по физкультуре в детских садах проводится ежедневно утренняя гимнастика. Утренняя гимнастика – одна из главных форм режима пребывания воспитанников в ДОО. Она является важным компонентом двигательного режима. Посредством утренней гимнастики решаются задачи:</w:t>
      </w:r>
    </w:p>
    <w:p w:rsidR="00083643" w:rsidRPr="00001541" w:rsidRDefault="00083643" w:rsidP="00083643">
      <w:pPr>
        <w:spacing w:after="0" w:line="360" w:lineRule="auto"/>
        <w:ind w:left="709" w:hanging="425"/>
        <w:jc w:val="both"/>
        <w:rPr>
          <w:rFonts w:ascii="Verdana" w:eastAsia="Times New Roman" w:hAnsi="Verdana" w:cs="Times New Roman"/>
          <w:sz w:val="16"/>
          <w:szCs w:val="16"/>
        </w:rPr>
      </w:pPr>
      <w:r w:rsidRPr="00001541">
        <w:rPr>
          <w:rFonts w:ascii="Symbol" w:eastAsia="Times New Roman" w:hAnsi="Symbol" w:cs="Times New Roman"/>
          <w:sz w:val="28"/>
          <w:szCs w:val="28"/>
        </w:rPr>
        <w:t></w:t>
      </w:r>
      <w:r w:rsidRPr="00001541">
        <w:rPr>
          <w:rFonts w:ascii="Times New Roman" w:eastAsia="Times New Roman" w:hAnsi="Times New Roman" w:cs="Times New Roman"/>
          <w:sz w:val="14"/>
          <w:szCs w:val="14"/>
        </w:rPr>
        <w:t>      </w:t>
      </w:r>
      <w:r w:rsidRPr="00001541">
        <w:rPr>
          <w:rFonts w:ascii="Times New Roman" w:eastAsia="Times New Roman" w:hAnsi="Times New Roman" w:cs="Times New Roman"/>
          <w:sz w:val="14"/>
        </w:rPr>
        <w:t> </w:t>
      </w:r>
      <w:r w:rsidRPr="00001541">
        <w:rPr>
          <w:rFonts w:ascii="Times New Roman" w:eastAsia="Times New Roman" w:hAnsi="Times New Roman" w:cs="Times New Roman"/>
          <w:sz w:val="28"/>
          <w:szCs w:val="28"/>
        </w:rPr>
        <w:t>«Разбудить» организм ребенка, настроить его на действенный лад</w:t>
      </w:r>
    </w:p>
    <w:p w:rsidR="00083643" w:rsidRPr="00001541" w:rsidRDefault="00083643" w:rsidP="00083643">
      <w:pPr>
        <w:spacing w:after="0" w:line="360" w:lineRule="auto"/>
        <w:ind w:left="709" w:hanging="425"/>
        <w:jc w:val="both"/>
        <w:rPr>
          <w:rFonts w:ascii="Verdana" w:eastAsia="Times New Roman" w:hAnsi="Verdana" w:cs="Times New Roman"/>
          <w:sz w:val="16"/>
          <w:szCs w:val="16"/>
        </w:rPr>
      </w:pPr>
      <w:r w:rsidRPr="00001541">
        <w:rPr>
          <w:rFonts w:ascii="Symbol" w:eastAsia="Times New Roman" w:hAnsi="Symbol" w:cs="Times New Roman"/>
          <w:sz w:val="28"/>
          <w:szCs w:val="28"/>
        </w:rPr>
        <w:t></w:t>
      </w:r>
      <w:r w:rsidRPr="00001541">
        <w:rPr>
          <w:rFonts w:ascii="Times New Roman" w:eastAsia="Times New Roman" w:hAnsi="Times New Roman" w:cs="Times New Roman"/>
          <w:sz w:val="14"/>
          <w:szCs w:val="14"/>
        </w:rPr>
        <w:t>        </w:t>
      </w:r>
      <w:r w:rsidRPr="00001541">
        <w:rPr>
          <w:rFonts w:ascii="Times New Roman" w:eastAsia="Times New Roman" w:hAnsi="Times New Roman" w:cs="Times New Roman"/>
          <w:sz w:val="28"/>
          <w:szCs w:val="28"/>
        </w:rPr>
        <w:t>Стимулировать работу внутренних органов и органов чувств</w:t>
      </w:r>
    </w:p>
    <w:p w:rsidR="00083643" w:rsidRPr="00001541" w:rsidRDefault="00083643" w:rsidP="00083643">
      <w:pPr>
        <w:spacing w:after="0" w:line="360" w:lineRule="auto"/>
        <w:ind w:left="709" w:hanging="425"/>
        <w:jc w:val="both"/>
        <w:rPr>
          <w:rFonts w:ascii="Verdana" w:eastAsia="Times New Roman" w:hAnsi="Verdana" w:cs="Times New Roman"/>
          <w:sz w:val="16"/>
          <w:szCs w:val="16"/>
        </w:rPr>
      </w:pPr>
      <w:r w:rsidRPr="00001541">
        <w:rPr>
          <w:rFonts w:ascii="Symbol" w:eastAsia="Times New Roman" w:hAnsi="Symbol" w:cs="Times New Roman"/>
          <w:sz w:val="28"/>
          <w:szCs w:val="28"/>
        </w:rPr>
        <w:t></w:t>
      </w:r>
      <w:r w:rsidRPr="00001541">
        <w:rPr>
          <w:rFonts w:ascii="Times New Roman" w:eastAsia="Times New Roman" w:hAnsi="Times New Roman" w:cs="Times New Roman"/>
          <w:sz w:val="14"/>
          <w:szCs w:val="14"/>
        </w:rPr>
        <w:t>     </w:t>
      </w:r>
      <w:r w:rsidRPr="00001541">
        <w:rPr>
          <w:rFonts w:ascii="Times New Roman" w:eastAsia="Times New Roman" w:hAnsi="Times New Roman" w:cs="Times New Roman"/>
          <w:sz w:val="28"/>
          <w:szCs w:val="28"/>
        </w:rPr>
        <w:t>Способствовать формированию правильной осанки, хорошей походки, предупреждать возникновение плоскостопия</w:t>
      </w:r>
    </w:p>
    <w:p w:rsidR="00083643" w:rsidRPr="00001541" w:rsidRDefault="00083643" w:rsidP="000836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1541">
        <w:rPr>
          <w:rFonts w:ascii="Times New Roman" w:eastAsia="Times New Roman" w:hAnsi="Times New Roman" w:cs="Times New Roman"/>
          <w:sz w:val="28"/>
          <w:szCs w:val="28"/>
        </w:rPr>
        <w:t>Утренняя гимнастика ценна и тем, что у детей вырабатывается привычка, и потребность каждый день по утрам проделывать физические упражнения. Кроме того, она обеспечивает организованное начало дня в детском саду, дает возможность переключить внимание воспитанников на совместные формы деятельности.</w:t>
      </w:r>
      <w:r w:rsidRPr="00001541">
        <w:rPr>
          <w:rFonts w:ascii="Times New Roman" w:eastAsia="Times New Roman" w:hAnsi="Times New Roman" w:cs="Times New Roman"/>
          <w:sz w:val="28"/>
        </w:rPr>
        <w:t> </w:t>
      </w:r>
    </w:p>
    <w:p w:rsidR="00083643" w:rsidRPr="00001541" w:rsidRDefault="00083643" w:rsidP="000836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1541">
        <w:rPr>
          <w:rFonts w:ascii="Times New Roman" w:eastAsia="Times New Roman" w:hAnsi="Times New Roman" w:cs="Times New Roman"/>
          <w:sz w:val="28"/>
          <w:szCs w:val="28"/>
        </w:rPr>
        <w:t>Утренняя гимнастика создает у ребят бодрое настроение на весь день. Малышам она позволяет легче адаптироваться и переключиться «от мамы» к атмосфере детского сада.</w:t>
      </w:r>
      <w:r w:rsidRPr="00001541">
        <w:rPr>
          <w:rFonts w:ascii="Times New Roman" w:eastAsia="Times New Roman" w:hAnsi="Times New Roman" w:cs="Times New Roman"/>
          <w:sz w:val="28"/>
        </w:rPr>
        <w:t> </w:t>
      </w:r>
    </w:p>
    <w:p w:rsidR="00083643" w:rsidRDefault="00083643" w:rsidP="000836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1541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утренней гимнастики в разных возрастных группах составляет от 5 до 12 минут. </w:t>
      </w:r>
      <w:proofErr w:type="gramStart"/>
      <w:r w:rsidRPr="00001541">
        <w:rPr>
          <w:rFonts w:ascii="Times New Roman" w:eastAsia="Times New Roman" w:hAnsi="Times New Roman" w:cs="Times New Roman"/>
          <w:sz w:val="28"/>
          <w:szCs w:val="28"/>
        </w:rPr>
        <w:t>Утренняя гимнастика проводиться в группах, в физкультурном и  музыкальном залах, или на улице на свежем воздухе, в зависимости от погоды.</w:t>
      </w:r>
      <w:proofErr w:type="gramEnd"/>
      <w:r w:rsidRPr="00001541">
        <w:rPr>
          <w:rFonts w:ascii="Times New Roman" w:eastAsia="Times New Roman" w:hAnsi="Times New Roman" w:cs="Times New Roman"/>
          <w:sz w:val="28"/>
          <w:szCs w:val="28"/>
        </w:rPr>
        <w:t xml:space="preserve"> Упражнения утренней гимнастики обладают меньшей интенсивностью. Как правило, она начинается с ходьбы с переключением на легкий бег. Далее следуют наклоны, повороты туловища, махи руками и другие разминочные упражнения, направленные на повышение тонуса организма ребенка.</w:t>
      </w:r>
    </w:p>
    <w:p w:rsidR="00001541" w:rsidRPr="00083643" w:rsidRDefault="00083643" w:rsidP="000836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1541">
        <w:rPr>
          <w:rFonts w:ascii="Times New Roman" w:eastAsia="Times New Roman" w:hAnsi="Times New Roman" w:cs="Times New Roman"/>
          <w:sz w:val="28"/>
          <w:szCs w:val="28"/>
        </w:rPr>
        <w:t xml:space="preserve">Помимо утренней гимнастики в детских садах проводятся гимнастика после сна или «бодрящая гимнастика». В перерывах между занятиями </w:t>
      </w:r>
      <w:r w:rsidRPr="00001541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воспитатель организует «</w:t>
      </w:r>
      <w:proofErr w:type="spellStart"/>
      <w:proofErr w:type="gramStart"/>
      <w:r w:rsidRPr="00001541">
        <w:rPr>
          <w:rFonts w:ascii="Times New Roman" w:eastAsia="Times New Roman" w:hAnsi="Times New Roman" w:cs="Times New Roman"/>
          <w:sz w:val="28"/>
          <w:szCs w:val="28"/>
        </w:rPr>
        <w:t>физкульт</w:t>
      </w:r>
      <w:proofErr w:type="spellEnd"/>
      <w:r w:rsidRPr="00001541">
        <w:rPr>
          <w:rFonts w:ascii="Times New Roman" w:eastAsia="Times New Roman" w:hAnsi="Times New Roman" w:cs="Times New Roman"/>
          <w:sz w:val="28"/>
          <w:szCs w:val="28"/>
        </w:rPr>
        <w:t xml:space="preserve"> - минутки</w:t>
      </w:r>
      <w:proofErr w:type="gramEnd"/>
      <w:r w:rsidRPr="00001541">
        <w:rPr>
          <w:rFonts w:ascii="Times New Roman" w:eastAsia="Times New Roman" w:hAnsi="Times New Roman" w:cs="Times New Roman"/>
          <w:sz w:val="28"/>
          <w:szCs w:val="28"/>
        </w:rPr>
        <w:t>», предназначенные для снятия усталости и напряжения у детей.  Пальчиковая гимнастика и упражнения для глаз также необходимы детям дошкольного возраста.</w:t>
      </w:r>
    </w:p>
    <w:p w:rsidR="005864DC" w:rsidRDefault="005864DC" w:rsidP="00083643">
      <w:pPr>
        <w:spacing w:after="0" w:line="360" w:lineRule="auto"/>
      </w:pPr>
    </w:p>
    <w:sectPr w:rsidR="005864DC" w:rsidSect="00586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1541"/>
    <w:rsid w:val="00001541"/>
    <w:rsid w:val="00083643"/>
    <w:rsid w:val="00586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015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3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ДетСад</cp:lastModifiedBy>
  <cp:revision>3</cp:revision>
  <dcterms:created xsi:type="dcterms:W3CDTF">2016-12-14T13:33:00Z</dcterms:created>
  <dcterms:modified xsi:type="dcterms:W3CDTF">2016-12-19T18:08:00Z</dcterms:modified>
</cp:coreProperties>
</file>